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书名：全国计算机等级考试一级基础知识教程 WINDOWS环境 2002新大纲</w:t>
      </w:r>
    </w:p>
    <w:p>
      <w:r>
        <w:t>作者：许进，张伟林主编</w:t>
      </w:r>
    </w:p>
    <w:p>
      <w:r>
        <w:t>出版社：合肥：合肥工业大学出版社</w:t>
      </w:r>
    </w:p>
    <w:p>
      <w:r>
        <w:t>出版日期：2003.04</w:t>
      </w:r>
    </w:p>
    <w:p>
      <w:r>
        <w:t>总页数：293</w:t>
      </w:r>
    </w:p>
    <w:p>
      <w:r>
        <w:t>更多请访问教客网: www.jiaokey.com</w:t>
      </w:r>
    </w:p>
    <w:p>
      <w:r>
        <w:t>全国计算机等级考试一级基础知识教程 WINDOWS环境 2002新大纲 评论地址：https://www.jiaokey.com/book/detail/11823220.html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