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书名：中国家装  顶级品牌  鸿扬家装作品集</w:t>
      </w:r>
    </w:p>
    <w:p>
      <w:r>
        <w:t>作者：本书编委会编著</w:t>
      </w:r>
    </w:p>
    <w:p>
      <w:r>
        <w:t>出版社：北京：中国轻工业出版社</w:t>
      </w:r>
    </w:p>
    <w:p>
      <w:r>
        <w:t>出版日期：2007.03</w:t>
      </w:r>
    </w:p>
    <w:p>
      <w:r>
        <w:t>总页数：127</w:t>
      </w:r>
    </w:p>
    <w:p>
      <w:r>
        <w:t>更多请访问教客网: www.jiaokey.com</w:t>
      </w:r>
    </w:p>
    <w:p>
      <w:r>
        <w:t>中国家装  顶级品牌  鸿扬家装作品集 评论地址：https://www.jiaokey.com/book/detail/11823511.html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