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书名：单片机C语言编译器及其应用：基于PIC18F系列</w:t>
      </w:r>
    </w:p>
    <w:p>
      <w:r>
        <w:t>作者：刘和平，郑群英，江渝，邓力，刘钊编著</w:t>
      </w:r>
    </w:p>
    <w:p>
      <w:r>
        <w:t>出版社：北京：北京航空航天大学出版社</w:t>
      </w:r>
    </w:p>
    <w:p>
      <w:r>
        <w:t>出版日期：2007.01</w:t>
      </w:r>
    </w:p>
    <w:p>
      <w:r>
        <w:t>总页数：339</w:t>
      </w:r>
    </w:p>
    <w:p>
      <w:r>
        <w:t>更多请访问教客网: www.jiaokey.com</w:t>
      </w:r>
    </w:p>
    <w:p>
      <w:r>
        <w:t>单片机C语言编译器及其应用：基于PIC18F系列 评论地址：https://www.jiaokey.com/book/detail/11824677.html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