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书名：徽州大姓</w:t>
      </w:r>
    </w:p>
    <w:p>
      <w:r>
        <w:t>作者：金立民执行主编；黄山市政协文史资料委员会编</w:t>
      </w:r>
    </w:p>
    <w:p>
      <w:r>
        <w:t>出版社：合肥：安徽大学出版社</w:t>
      </w:r>
    </w:p>
    <w:p>
      <w:r>
        <w:t>出版日期：2005.10</w:t>
      </w:r>
    </w:p>
    <w:p>
      <w:r>
        <w:t>总页数：408</w:t>
      </w:r>
    </w:p>
    <w:p>
      <w:r>
        <w:t>更多请访问教客网: www.jiaokey.com</w:t>
      </w:r>
    </w:p>
    <w:p>
      <w:r>
        <w:t>徽州大姓 评论地址：https://www.jiaokey.com/book/detail/11829654.html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