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深化教学改革培养适应21世纪需要的高质量人才  第一次全国普通高等学校教学工作会议文件和资料汇编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深化教学改革培养适应21世纪需要的高质量人才  第一次全国普通高等学校教学工作会议文件和资料汇编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本书出售、求购地址：https://www.jiaokey.com/book/detail/11830673.html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关键词搜索：https://www.jiaokey.com/tag/深化教学改革培养适应21世纪需要的高质量人才  第一次全国普通高等学校教学工作会议文件和资料汇编.html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