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书名：外语立体化教学法的原理与模式</w:t>
      </w:r>
    </w:p>
    <w:p>
      <w:r>
        <w:t>作者：张正东，杜培俸主编</w:t>
      </w:r>
    </w:p>
    <w:p>
      <w:r>
        <w:t>出版社：重庆：重庆出版社</w:t>
      </w:r>
    </w:p>
    <w:p>
      <w:r>
        <w:t>出版日期：1995.10</w:t>
      </w:r>
    </w:p>
    <w:p>
      <w:r>
        <w:t>总页数：432</w:t>
      </w:r>
    </w:p>
    <w:p>
      <w:r>
        <w:t>更多请访问教客网: www.jiaokey.com</w:t>
      </w:r>
    </w:p>
    <w:p>
      <w:r>
        <w:t>外语立体化教学法的原理与模式 评论地址：https://www.jiaokey.com/book/detail/11834356.html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