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书名：为实现党在过渡时期的总路线而斗争  工人政治教材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出版日期：1954.09</w:t>
      </w:r>
    </w:p>
    <w:p>
      <w:r>
        <w:t>总页数：121</w:t>
      </w:r>
    </w:p>
    <w:p>
      <w:r>
        <w:t>更多请访问教客网: www.jiaokey.com</w:t>
      </w:r>
    </w:p>
    <w:p>
      <w:r>
        <w:t>为实现党在过渡时期的总路线而斗争  工人政治教材 评论地址：https://www.jiaokey.com/book/detail/11838591.html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