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书名：弘扬“两弹一星”精神  自主创新勇攀高峰</w:t>
      </w:r>
    </w:p>
    <w:p>
      <w:r>
        <w:t>作者：司德鹏主编；国防科工委“两弹一星”精神研究课题组编著</w:t>
      </w:r>
    </w:p>
    <w:p>
      <w:r>
        <w:t>出版社：北京：党建读物出版社</w:t>
      </w:r>
    </w:p>
    <w:p>
      <w:r>
        <w:t>出版日期：2006.12</w:t>
      </w:r>
    </w:p>
    <w:p>
      <w:r>
        <w:t>总页数：319</w:t>
      </w:r>
    </w:p>
    <w:p>
      <w:r>
        <w:t>更多请访问教客网: www.jiaokey.com</w:t>
      </w:r>
    </w:p>
    <w:p>
      <w:r>
        <w:t>弘扬“两弹一星”精神  自主创新勇攀高峰 评论地址：https://www.jiaokey.com/book/detail/11858377.html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