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书名：战斗在大江南北  新四军抗日两个战例  1938年1月-1947年1月</w:t>
      </w:r>
    </w:p>
    <w:p>
      <w:r>
        <w:t>作者：白凡著</w:t>
      </w:r>
    </w:p>
    <w:p>
      <w:r>
        <w:t>出版社：长沙：湖南少年儿童出版社</w:t>
      </w:r>
    </w:p>
    <w:p>
      <w:r>
        <w:t>出版日期：2007</w:t>
      </w:r>
    </w:p>
    <w:p>
      <w:r>
        <w:t>总页数：133</w:t>
      </w:r>
    </w:p>
    <w:p>
      <w:r>
        <w:t>更多请访问教客网: www.jiaokey.com</w:t>
      </w:r>
    </w:p>
    <w:p>
      <w:r>
        <w:t>战斗在大江南北  新四军抗日两个战例  1938年1月-1947年1月 评论地址：https://www.jiaokey.com/book/detail/11862825.html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