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书名：如梦蝶恋花  词牌名的古典风情</w:t>
      </w:r>
    </w:p>
    <w:p>
      <w:r>
        <w:t>作者：浅夏著</w:t>
      </w:r>
    </w:p>
    <w:p>
      <w:r>
        <w:t>出版社：北京：华文出版社</w:t>
      </w:r>
    </w:p>
    <w:p>
      <w:r>
        <w:t>出版日期：2007.05</w:t>
      </w:r>
    </w:p>
    <w:p>
      <w:r>
        <w:t>总页数：197</w:t>
      </w:r>
    </w:p>
    <w:p>
      <w:r>
        <w:t>更多请访问教客网: www.jiaokey.com</w:t>
      </w:r>
    </w:p>
    <w:p>
      <w:r>
        <w:t>如梦蝶恋花  词牌名的古典风情 评论地址：https://www.jiaokey.com/book/detail/11863237.html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