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书名：人类的金色童年  傈僳族叙事长诗创世纪·牧羊歌</w:t>
      </w:r>
    </w:p>
    <w:p>
      <w:r>
        <w:t>作者：裴阿欠，黑达唱述；木玉璋搜集整理</w:t>
      </w:r>
    </w:p>
    <w:p>
      <w:r>
        <w:t>出版社：昆明：云南民族出版社</w:t>
      </w:r>
    </w:p>
    <w:p>
      <w:r>
        <w:t>出版日期：2004.03</w:t>
      </w:r>
    </w:p>
    <w:p>
      <w:r>
        <w:t>总页数：406</w:t>
      </w:r>
    </w:p>
    <w:p>
      <w:r>
        <w:t>更多请访问教客网: www.jiaokey.com</w:t>
      </w:r>
    </w:p>
    <w:p>
      <w:r>
        <w:t>人类的金色童年  傈僳族叙事长诗创世纪·牧羊歌 评论地址：https://www.jiaokey.com/book/detail/11863839.html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