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书名：从尧舜到李昌镐</w:t>
      </w:r>
    </w:p>
    <w:p>
      <w:r>
        <w:t>作者：（韩）朴治文编著；郝君峰，陈冰冰译</w:t>
      </w:r>
    </w:p>
    <w:p>
      <w:r>
        <w:t>出版社：北京：东方出版社</w:t>
      </w:r>
    </w:p>
    <w:p>
      <w:r>
        <w:t>出版日期：2007.05</w:t>
      </w:r>
    </w:p>
    <w:p>
      <w:r>
        <w:t>总页数：268</w:t>
      </w:r>
    </w:p>
    <w:p>
      <w:r>
        <w:t>更多请访问教客网: www.jiaokey.com</w:t>
      </w:r>
    </w:p>
    <w:p>
      <w:r>
        <w:t>从尧舜到李昌镐 评论地址：https://www.jiaokey.com/book/detail/11866449.html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