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书名：脉冲激光沉积动力学与玻璃基薄膜</w:t>
      </w:r>
    </w:p>
    <w:p>
      <w:r>
        <w:t>作者：张端明，赵修建，李智华等著</w:t>
      </w:r>
    </w:p>
    <w:p>
      <w:r>
        <w:t>出版社：武汉：湖北科学技术出版社</w:t>
      </w:r>
    </w:p>
    <w:p>
      <w:r>
        <w:t>出版日期：2006.10</w:t>
      </w:r>
    </w:p>
    <w:p>
      <w:r>
        <w:t>总页数：443</w:t>
      </w:r>
    </w:p>
    <w:p>
      <w:r>
        <w:t>更多请访问教客网: www.jiaokey.com</w:t>
      </w:r>
    </w:p>
    <w:p>
      <w:r>
        <w:t>脉冲激光沉积动力学与玻璃基薄膜 评论地址：https://www.jiaokey.com/book/detail/11881591.html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