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书名：应用型本科计算机科学与技术规划教材  大学计算机基础上机指导与习题解答</w:t>
      </w:r>
    </w:p>
    <w:p>
      <w:r>
        <w:t>作者：雷霖编著</w:t>
      </w:r>
    </w:p>
    <w:p>
      <w:r>
        <w:t>出版社：北京：北京邮电大学出版社</w:t>
      </w:r>
    </w:p>
    <w:p>
      <w:r>
        <w:t>出版日期：2007.08</w:t>
      </w:r>
    </w:p>
    <w:p>
      <w:r>
        <w:t>总页数：224</w:t>
      </w:r>
    </w:p>
    <w:p>
      <w:r>
        <w:t>更多请访问教客网: www.jiaokey.com</w:t>
      </w:r>
    </w:p>
    <w:p>
      <w:r>
        <w:t>应用型本科计算机科学与技术规划教材  大学计算机基础上机指导与习题解答 评论地址：https://www.jiaokey.com/book/detail/11887616.html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