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书名：重庆江湖菜  精华版</w:t>
      </w:r>
    </w:p>
    <w:p>
      <w:r>
        <w:t>作者：陈夏辉，陈小林，龚志平等编著</w:t>
      </w:r>
    </w:p>
    <w:p>
      <w:r>
        <w:t>出版社：重庆：重庆出版社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重庆江湖菜  精华版 评论地址：https://www.jiaokey.com/book/detail/11889493.html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