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领袖性格  如何塑造管理者的性格魅力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领袖性格  如何塑造管理者的性格魅力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本书出售、求购地址：https://www.jiaokey.com/book/detail/11890857.html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关键词搜索：https://www.jiaokey.com/tag/领袖性格  如何塑造管理者的性格魅力.html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