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农业经济法、税法、合同法、技术转让法讲义</w:t>
      </w:r>
    </w:p>
    <w:p>
      <w:r>
        <w:rPr>
          <w:rFonts w:ascii="宋体" w:hAnsi="宋体" w:eastAsia="宋体"/>
          <w:sz w:val="24"/>
        </w:rPr>
        <w:t>李达升著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农业经济法、税法、合同法、技术转让法讲义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北京市农业管理干部学院乡镇企业经济管理系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本书出售、求购地址：https://www.jiaokey.com/book/detail/11892274.html</w:t>
      </w:r>
    </w:p>
    <w:p>
      <w:r>
        <w:t>更多相关图书推荐：https://www.jiaokey.com</w:t>
      </w:r>
    </w:p>
    <w:p>
      <w:r>
        <w:t>李达升著 其他作品：https://www.jiaokey.com/tag/李达升著.html</w:t>
      </w:r>
    </w:p>
    <w:p>
      <w:r>
        <w:t>北京市农业管理干部学院乡镇企业经济管理系 出版图书：https://www.jiaokey.com/tag/北京市农业管理干部学院乡镇企业经济管理系.html</w:t>
      </w:r>
    </w:p>
    <w:p>
      <w:r>
        <w:t>关键词搜索：https://www.jiaokey.com/tag/农业经济法、税法、合同法、技术转让法讲义.html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