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书名：历代诗人咏乐清</w:t>
      </w:r>
    </w:p>
    <w:p>
      <w:r>
        <w:t>作者：赵乐强，王纪芳，阮伯林编著</w:t>
      </w:r>
    </w:p>
    <w:p>
      <w:r>
        <w:t>出版社：北京：中国文史出版社</w:t>
      </w:r>
    </w:p>
    <w:p>
      <w:r>
        <w:t>出版日期：2007.10</w:t>
      </w:r>
    </w:p>
    <w:p>
      <w:r>
        <w:t>总页数：379</w:t>
      </w:r>
    </w:p>
    <w:p>
      <w:r>
        <w:t>更多请访问教客网: www.jiaokey.com</w:t>
      </w:r>
    </w:p>
    <w:p>
      <w:r>
        <w:t>历代诗人咏乐清 评论地址：https://www.jiaokey.com/book/detail/11899465.html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