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中国涉外税收手册  英汉对照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本书出售、求购地址：https://www.jiaokey.com/book/detail/11904022.html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关键词搜索：https://www.jiaokey.com/tag/中国涉外税收手册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