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书名：晋商悲秋  话剧《立秋》台前幕后</w:t>
      </w:r>
    </w:p>
    <w:p>
      <w:r>
        <w:t>作者：李晓芳著</w:t>
      </w:r>
    </w:p>
    <w:p>
      <w:r>
        <w:t>出版社：太原：山西教育出版社</w:t>
      </w:r>
    </w:p>
    <w:p>
      <w:r>
        <w:t>出版日期：2007.02</w:t>
      </w:r>
    </w:p>
    <w:p>
      <w:r>
        <w:t>总页数：158</w:t>
      </w:r>
    </w:p>
    <w:p>
      <w:r>
        <w:t>更多请访问教客网: www.jiaokey.com</w:t>
      </w:r>
    </w:p>
    <w:p>
      <w:r>
        <w:t>晋商悲秋  话剧《立秋》台前幕后 评论地址：https://www.jiaokey.com/book/detail/11904913.html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