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书名：凯瑟琳·曼斯菲尔德短篇小说现代主义特征研究</w:t>
      </w:r>
    </w:p>
    <w:p>
      <w:r>
        <w:t>作者：徐晗著</w:t>
      </w:r>
    </w:p>
    <w:p>
      <w:r>
        <w:t>出版社：昆明：云南大学出版社</w:t>
      </w:r>
    </w:p>
    <w:p>
      <w:r>
        <w:t>出版日期：2007.09</w:t>
      </w:r>
    </w:p>
    <w:p>
      <w:r>
        <w:t>总页数：372</w:t>
      </w:r>
    </w:p>
    <w:p>
      <w:r>
        <w:t>更多请访问教客网: www.jiaokey.com</w:t>
      </w:r>
    </w:p>
    <w:p>
      <w:r>
        <w:t>凯瑟琳·曼斯菲尔德短篇小说现代主义特征研究 评论地址：https://www.jiaokey.com/book/detail/11905385.html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