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书名：市场资产管理与竞争优势获取：基于顾客价值的视角</w:t>
      </w:r>
    </w:p>
    <w:p>
      <w:r>
        <w:t>作者：倪自银著</w:t>
      </w:r>
    </w:p>
    <w:p>
      <w:r>
        <w:t>出版社：徐州：中国矿业大学出版社</w:t>
      </w:r>
    </w:p>
    <w:p>
      <w:r>
        <w:t>出版日期：2006.10</w:t>
      </w:r>
    </w:p>
    <w:p>
      <w:r>
        <w:t>总页数：206</w:t>
      </w:r>
    </w:p>
    <w:p>
      <w:r>
        <w:t>更多请访问教客网: www.jiaokey.com</w:t>
      </w:r>
    </w:p>
    <w:p>
      <w:r>
        <w:t>市场资产管理与竞争优势获取：基于顾客价值的视角 评论地址：https://www.jiaokey.com/book/detail/11913594.html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