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书名：排长带兵经典案例</w:t>
      </w:r>
    </w:p>
    <w:p>
      <w:r>
        <w:t>作者：吕家良主编；郑红军，王西田，汤玉华副主编；熊建勇，张有斌，张全礼等编写</w:t>
      </w:r>
    </w:p>
    <w:p>
      <w:r>
        <w:t>出版社：北京：国防大学出版社</w:t>
      </w:r>
    </w:p>
    <w:p>
      <w:r>
        <w:t>出版日期：2007.12</w:t>
      </w:r>
    </w:p>
    <w:p>
      <w:r>
        <w:t>总页数：243</w:t>
      </w:r>
    </w:p>
    <w:p>
      <w:r>
        <w:t>更多请访问教客网: www.jiaokey.com</w:t>
      </w:r>
    </w:p>
    <w:p>
      <w:r>
        <w:t>排长带兵经典案例 评论地址：https://www.jiaokey.com/book/detail/11915720.html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