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书名：夏秋反季节无公害蔬菜栽培与管理</w:t>
      </w:r>
    </w:p>
    <w:p>
      <w:r>
        <w:t>作者：王天文编著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总页数：157</w:t>
      </w:r>
    </w:p>
    <w:p>
      <w:r>
        <w:t>更多请访问教客网: www.jiaokey.com</w:t>
      </w:r>
    </w:p>
    <w:p>
      <w:r>
        <w:t>夏秋反季节无公害蔬菜栽培与管理 评论地址：https://www.jiaokey.com/book/detail/11920628.html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