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书名：第二死罪</w:t>
      </w:r>
    </w:p>
    <w:p>
      <w:r>
        <w:t>作者:（美）劳伦斯·山德斯（Lawrence Sanders）著；蔡梵谷译</w:t>
      </w:r>
    </w:p>
    <w:p>
      <w:r>
        <w:t>出版社:上海：百家出版社</w:t>
      </w:r>
    </w:p>
    <w:p>
      <w:r>
        <w:t>出版日期：2007.04</w:t>
      </w:r>
    </w:p>
    <w:p>
      <w:r>
        <w:t>总页数：275</w:t>
      </w:r>
    </w:p>
    <w:p>
      <w:r>
        <w:t>更多请访问教客网:www.jiaokey.com</w:t>
      </w:r>
    </w:p>
    <w:p>
      <w:r>
        <w:t>第二死罪评论地址：https://www.jiaokey.com/book/detail/11922132.html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