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书名：弘扬“三铁”精神依法治理金融</w:t>
      </w:r>
    </w:p>
    <w:p>
      <w:r>
        <w:t>作者：中央金融纪律检查工作委员会监察部驻金融系统监察局编</w:t>
      </w:r>
    </w:p>
    <w:p>
      <w:r>
        <w:t>出版社：北京：中国金融出版社</w:t>
      </w:r>
    </w:p>
    <w:p>
      <w:r>
        <w:t>出版日期：2001.02</w:t>
      </w:r>
    </w:p>
    <w:p>
      <w:r>
        <w:t>总页数：186</w:t>
      </w:r>
    </w:p>
    <w:p>
      <w:r>
        <w:t>更多请访问教客网: www.jiaokey.com</w:t>
      </w:r>
    </w:p>
    <w:p>
      <w:r>
        <w:t>弘扬“三铁”精神依法治理金融 评论地址：https://www.jiaokey.com/book/detail/11930186.html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