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书名：艺境：Design·硕果：云南艺术学院设计学院2001、2002、2003级毕业作品集</w:t>
      </w:r>
    </w:p>
    <w:p>
      <w:r>
        <w:t>作者：陈劲松，万凡主编</w:t>
      </w:r>
    </w:p>
    <w:p>
      <w:r>
        <w:t>出版社：昆明：云南美术出版社；云南出版集团公司</w:t>
      </w:r>
    </w:p>
    <w:p>
      <w:r>
        <w:t>出版日期：2007.06</w:t>
      </w:r>
    </w:p>
    <w:p>
      <w:r>
        <w:t>总页数：144</w:t>
      </w:r>
    </w:p>
    <w:p>
      <w:r>
        <w:t>更多请访问教客网: www.jiaokey.com</w:t>
      </w:r>
    </w:p>
    <w:p>
      <w:r>
        <w:t>艺境：Design·硕果：云南艺术学院设计学院2001、2002、2003级毕业作品集 评论地址：https://www.jiaokey.com/book/detail/11938489.html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