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书名：纳西族民俗通论</w:t>
      </w:r>
    </w:p>
    <w:p>
      <w:r>
        <w:t>作者：《人文丽江》编委会编</w:t>
      </w:r>
    </w:p>
    <w:p>
      <w:r>
        <w:t>出版社：昆明：云南美术出版社；云南出版集团公司</w:t>
      </w:r>
    </w:p>
    <w:p>
      <w:r>
        <w:t>出版日期：2007</w:t>
      </w:r>
    </w:p>
    <w:p>
      <w:r>
        <w:t>总页数：345</w:t>
      </w:r>
    </w:p>
    <w:p>
      <w:r>
        <w:t>更多请访问教客网: www.jiaokey.com</w:t>
      </w:r>
    </w:p>
    <w:p>
      <w:r>
        <w:t>纳西族民俗通论 评论地址：https://www.jiaokey.com/book/detail/11938917.html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