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书名：决胜黄金投资</w:t>
      </w:r>
    </w:p>
    <w:p>
      <w:r>
        <w:t>作者：赵凤鸣，欧阳日辉，张天明等著</w:t>
      </w:r>
    </w:p>
    <w:p>
      <w:r>
        <w:t>出版社：北京：中国财政经济出版社</w:t>
      </w:r>
    </w:p>
    <w:p>
      <w:r>
        <w:t>出版日期：2008.01</w:t>
      </w:r>
    </w:p>
    <w:p>
      <w:r>
        <w:t>总页数：319</w:t>
      </w:r>
    </w:p>
    <w:p>
      <w:r>
        <w:t>更多请访问教客网: www.jiaokey.com</w:t>
      </w:r>
    </w:p>
    <w:p>
      <w:r>
        <w:t>决胜黄金投资 评论地址：https://www.jiaokey.com/book/detail/11951192.html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