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书名：俄罗斯国家发展问题</w:t>
      </w:r>
    </w:p>
    <w:p>
      <w:r>
        <w:t>作者：（俄）德·阿·梅德韦杰夫著</w:t>
      </w:r>
    </w:p>
    <w:p>
      <w:r>
        <w:t>出版社：北京：世界知识出版社</w:t>
      </w:r>
    </w:p>
    <w:p>
      <w:r>
        <w:t>出版日期：2008</w:t>
      </w:r>
    </w:p>
    <w:p>
      <w:r>
        <w:t>总页数：103</w:t>
      </w:r>
    </w:p>
    <w:p>
      <w:r>
        <w:t>更多请访问教客网: www.jiaokey.com</w:t>
      </w:r>
    </w:p>
    <w:p>
      <w:r>
        <w:t>俄罗斯国家发展问题 评论地址：https://www.jiaokey.com/book/detail/11957088.html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