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书名：带领小学生进步的科幻故事</w:t>
      </w:r>
    </w:p>
    <w:p>
      <w:r>
        <w:t>作者：郎明仙编写；太阳娃工作室绘画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总页数：217</w:t>
      </w:r>
    </w:p>
    <w:p>
      <w:r>
        <w:t>更多请访问教客网: www.jiaokey.com</w:t>
      </w:r>
    </w:p>
    <w:p>
      <w:r>
        <w:t>带领小学生进步的科幻故事 评论地址：https://www.jiaokey.com/book/detail/11960290.html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