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书名：许衡与许衡文化  上</w:t>
      </w:r>
    </w:p>
    <w:p>
      <w:r>
        <w:t>作者：焦作市地方史志办公室，焦作市中站区人民政府编</w:t>
      </w:r>
    </w:p>
    <w:p>
      <w:r>
        <w:t>出版社：郑州：中州古籍出版社</w:t>
      </w:r>
    </w:p>
    <w:p>
      <w:r>
        <w:t>出版日期：2007</w:t>
      </w:r>
    </w:p>
    <w:p>
      <w:r>
        <w:t>总页数：288</w:t>
      </w:r>
    </w:p>
    <w:p>
      <w:r>
        <w:t>更多请访问教客网: www.jiaokey.com</w:t>
      </w:r>
    </w:p>
    <w:p>
      <w:r>
        <w:t>许衡与许衡文化  上 评论地址：https://www.jiaokey.com/book/detail/11963762.html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