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书名：部门预算执行审计指南</w:t>
      </w:r>
    </w:p>
    <w:p>
      <w:r>
        <w:t>作者：审计署行政事业审计司编</w:t>
      </w:r>
    </w:p>
    <w:p>
      <w:r>
        <w:t>出版社：北京：中国时代经济出版社</w:t>
      </w:r>
    </w:p>
    <w:p>
      <w:r>
        <w:t>出版日期：2007.11</w:t>
      </w:r>
    </w:p>
    <w:p>
      <w:r>
        <w:t>总页数：384</w:t>
      </w:r>
    </w:p>
    <w:p>
      <w:r>
        <w:t>更多请访问教客网: www.jiaokey.com</w:t>
      </w:r>
    </w:p>
    <w:p>
      <w:r>
        <w:t>部门预算执行审计指南 评论地址：https://www.jiaokey.com/book/detail/11967420.html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