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书名：理财有大道翰墨谱华章：媒体眼中的山西财政</w:t>
      </w:r>
    </w:p>
    <w:p>
      <w:r>
        <w:t>作者：石常明主编</w:t>
      </w:r>
    </w:p>
    <w:p>
      <w:r>
        <w:t>出版社：太原：山西人民出版社</w:t>
      </w:r>
    </w:p>
    <w:p>
      <w:r>
        <w:t>出版日期：2007.12</w:t>
      </w:r>
    </w:p>
    <w:p>
      <w:r>
        <w:t>总页数：396</w:t>
      </w:r>
    </w:p>
    <w:p>
      <w:r>
        <w:t>更多请访问教客网: www.jiaokey.com</w:t>
      </w:r>
    </w:p>
    <w:p>
      <w:r>
        <w:t>理财有大道翰墨谱华章：媒体眼中的山西财政 评论地址：https://www.jiaokey.com/book/detail/11968698.html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