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书名：未成年人思想道德建设工作创新案例  2007年</w:t>
      </w:r>
    </w:p>
    <w:p>
      <w:r>
        <w:t>作者：中央文明办未成年人思想道德建设工作组编</w:t>
      </w:r>
    </w:p>
    <w:p>
      <w:r>
        <w:t>出版社：北京：学习出版社</w:t>
      </w:r>
    </w:p>
    <w:p>
      <w:r>
        <w:t>出版日期：2007</w:t>
      </w:r>
    </w:p>
    <w:p>
      <w:r>
        <w:t>总页数：481</w:t>
      </w:r>
    </w:p>
    <w:p>
      <w:r>
        <w:t>更多请访问教客网: www.jiaokey.com</w:t>
      </w:r>
    </w:p>
    <w:p>
      <w:r>
        <w:t>未成年人思想道德建设工作创新案例  2007年 评论地址：https://www.jiaokey.com/book/detail/11969913.html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