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欧洲中世纪史  第10版</w:t>
      </w:r>
    </w:p>
    <w:p>
      <w:r>
        <w:rPr>
          <w:rFonts w:ascii="宋体" w:hAnsi="宋体" w:eastAsia="宋体"/>
          <w:sz w:val="24"/>
        </w:rPr>
        <w:t>（美）朱迪斯·M.本内特，C.沃伦·霍利斯特著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欧洲中世纪史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（美）朱迪斯·M.本内特，C.沃伦·霍利斯特著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本书出售、求购地址：https://www.jiaokey.com/book/detail/11972096.html</w:t>
      </w:r>
    </w:p>
    <w:p>
      <w:r>
        <w:t>更多相关图书推荐：https://www.jiaokey.com</w:t>
      </w:r>
    </w:p>
    <w:p>
      <w:r>
        <w:t>（美）朱迪斯·M.本内特，C.沃伦·霍利斯特著 其他作品：https://www.jiaokey.com/tag/（美）朱迪斯·M.本内特，C.沃伦·霍利斯特著.html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关键词搜索：https://www.jiaokey.com/tag/欧洲中世纪史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