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2006年增补版 220kV及以下输电线路分册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2006年增补版 220kV及以下输电线路分册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本书出售、求购地址：https://www.jiaokey.com/book/detail/11976565.html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2006年增补版 220kV及以下输电线路分册.html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