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书名：离乱十年  1937-1946</w:t>
      </w:r>
    </w:p>
    <w:p>
      <w:r>
        <w:t>作者：黄哲渊著；芮少麟编纂</w:t>
      </w:r>
    </w:p>
    <w:p>
      <w:r>
        <w:t>出版社：上海：上海远东出版社</w:t>
      </w:r>
    </w:p>
    <w:p>
      <w:r>
        <w:t>出版日期：2008.05</w:t>
      </w:r>
    </w:p>
    <w:p>
      <w:r>
        <w:t>总页数：232</w:t>
      </w:r>
    </w:p>
    <w:p>
      <w:r>
        <w:t>更多请访问教客网: www.jiaokey.com</w:t>
      </w:r>
    </w:p>
    <w:p>
      <w:r>
        <w:t>离乱十年  1937-1946 评论地址：https://www.jiaokey.com/book/detail/11991987.html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