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书名：时空游走  历史与现实的对话</w:t>
      </w:r>
    </w:p>
    <w:p>
      <w:r>
        <w:t>作者：雷颐著</w:t>
      </w:r>
    </w:p>
    <w:p>
      <w:r>
        <w:t>出版社：济南：山东教育出版社</w:t>
      </w:r>
    </w:p>
    <w:p>
      <w:r>
        <w:t>出版日期：1999.07</w:t>
      </w:r>
    </w:p>
    <w:p>
      <w:r>
        <w:t>总页数：305</w:t>
      </w:r>
    </w:p>
    <w:p>
      <w:r>
        <w:t>更多请访问教客网: www.jiaokey.com</w:t>
      </w:r>
    </w:p>
    <w:p>
      <w:r>
        <w:t>时空游走  历史与现实的对话 评论地址：https://www.jiaokey.com/book/detail/11993116.html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