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书名：股票一本通  2008年最新版</w:t>
      </w:r>
    </w:p>
    <w:p>
      <w:r>
        <w:t>作者：郭剑，刘小勇</w:t>
      </w:r>
    </w:p>
    <w:p>
      <w:r>
        <w:t>出版社：北京：石油工业出版社</w:t>
      </w:r>
    </w:p>
    <w:p>
      <w:r>
        <w:t>出版日期：2008.02</w:t>
      </w:r>
    </w:p>
    <w:p>
      <w:r>
        <w:t>总页数：263</w:t>
      </w:r>
    </w:p>
    <w:p>
      <w:r>
        <w:t>更多请访问教客网: www.jiaokey.com</w:t>
      </w:r>
    </w:p>
    <w:p>
      <w:r>
        <w:t>股票一本通  2008年最新版 评论地址：https://www.jiaokey.com/book/detail/11996385.html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