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书名：中国金融学高等教育：现状与未来  湖南大学金融学院学科建设与教学改革研讨会论文集</w:t>
      </w:r>
    </w:p>
    <w:p>
      <w:r>
        <w:t>作者：杨胜刚，祝炳奎主编</w:t>
      </w:r>
    </w:p>
    <w:p>
      <w:r>
        <w:t>出版社：长沙：湖南大学出版社</w:t>
      </w:r>
    </w:p>
    <w:p>
      <w:r>
        <w:t>出版日期：2005.03</w:t>
      </w:r>
    </w:p>
    <w:p>
      <w:r>
        <w:t>总页数：270</w:t>
      </w:r>
    </w:p>
    <w:p>
      <w:r>
        <w:t>更多请访问教客网: www.jiaokey.com</w:t>
      </w:r>
    </w:p>
    <w:p>
      <w:r>
        <w:t>中国金融学高等教育：现状与未来  湖南大学金融学院学科建设与教学改革研讨会论文集 评论地址：https://www.jiaokey.com/book/detail/12000095.html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