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书名：苏联建立和开发矿物原料基地的主要科研方向</w:t>
      </w:r>
    </w:p>
    <w:p>
      <w:r>
        <w:t>作者：（苏）洛巴诺夫（Лобанов，Д.П.）等编著；汤凤林，吴淦国等译</w:t>
      </w:r>
    </w:p>
    <w:p>
      <w:r>
        <w:t>出版社：武汉：中国地质大学出版社</w:t>
      </w:r>
    </w:p>
    <w:p>
      <w:r>
        <w:t>出版日期：1990.11</w:t>
      </w:r>
    </w:p>
    <w:p>
      <w:r>
        <w:t>总页数：259</w:t>
      </w:r>
    </w:p>
    <w:p>
      <w:r>
        <w:t>更多请访问教客网: www.jiaokey.com</w:t>
      </w:r>
    </w:p>
    <w:p>
      <w:r>
        <w:t>苏联建立和开发矿物原料基地的主要科研方向 评论地址：https://www.jiaokey.com/book/detail/12008556.html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