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浙闽边区革命斗争史话</w:t>
      </w:r>
    </w:p>
    <w:p>
      <w:r>
        <w:rPr>
          <w:rFonts w:ascii="宋体" w:hAnsi="宋体" w:eastAsia="宋体"/>
          <w:sz w:val="24"/>
        </w:rPr>
        <w:t>王汝亮主编；《浙闽边区革命斗争史话》编委会编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浙闽边区革命斗争史话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王汝亮主编；《浙闽边区革命斗争史话》编委会编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本书出售、求购地址：https://www.jiaokey.com/book/detail/12010704.html</w:t>
      </w:r>
    </w:p>
    <w:p>
      <w:r>
        <w:t>更多相关图书推荐：https://www.jiaokey.com</w:t>
      </w:r>
    </w:p>
    <w:p>
      <w:r>
        <w:t>王汝亮主编；《浙闽边区革命斗争史话》编委会编 其他作品：https://www.jiaokey.com/tag/王汝亮主编；《浙闽边区革命斗争史话》编委会编.html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关键词搜索：https://www.jiaokey.com/tag/浙闽边区革命斗争史话.html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