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书名：接受与阐释  意识流小说诗学在中国  1979-1989</w:t>
      </w:r>
    </w:p>
    <w:p>
      <w:r>
        <w:t>作者：吴锡民著</w:t>
      </w:r>
    </w:p>
    <w:p>
      <w:r>
        <w:t>出版社：北京：中国社会科学出版社</w:t>
      </w:r>
    </w:p>
    <w:p>
      <w:r>
        <w:t>出版日期：2008</w:t>
      </w:r>
    </w:p>
    <w:p>
      <w:r>
        <w:t>总页数：307</w:t>
      </w:r>
    </w:p>
    <w:p>
      <w:r>
        <w:t>更多请访问教客网: www.jiaokey.com</w:t>
      </w:r>
    </w:p>
    <w:p>
      <w:r>
        <w:t>接受与阐释  意识流小说诗学在中国  1979-1989 评论地址：https://www.jiaokey.com/book/detail/12017250.html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