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书名：厚风积砂覆盖区水资源预测与优化管理</w:t>
      </w:r>
    </w:p>
    <w:p>
      <w:r>
        <w:t>作者：桂祥友，马云东，刘勇等著</w:t>
      </w:r>
    </w:p>
    <w:p>
      <w:r>
        <w:t>出版社：北京：冶金工业出版社</w:t>
      </w:r>
    </w:p>
    <w:p>
      <w:r>
        <w:t>出版日期：2007.11</w:t>
      </w:r>
    </w:p>
    <w:p>
      <w:r>
        <w:t>总页数：164</w:t>
      </w:r>
    </w:p>
    <w:p>
      <w:r>
        <w:t>更多请访问教客网: www.jiaokey.com</w:t>
      </w:r>
    </w:p>
    <w:p>
      <w:r>
        <w:t>厚风积砂覆盖区水资源预测与优化管理 评论地址：https://www.jiaokey.com/book/detail/12017981.html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