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书名：税务律师办案实用技巧</w:t>
      </w:r>
    </w:p>
    <w:p>
      <w:r>
        <w:t>作者：翟继光，刘天永编著</w:t>
      </w:r>
    </w:p>
    <w:p>
      <w:r>
        <w:t>出版社：</w:t>
      </w:r>
    </w:p>
    <w:p>
      <w:r>
        <w:t>出版日期：2008.04</w:t>
      </w:r>
    </w:p>
    <w:p>
      <w:r>
        <w:t>总页数：326</w:t>
      </w:r>
    </w:p>
    <w:p>
      <w:r>
        <w:t>更多请访问教客网: www.jiaokey.com</w:t>
      </w:r>
    </w:p>
    <w:p>
      <w:r>
        <w:t>税务律师办案实用技巧 评论地址：https://www.jiaokey.com/book/detail/12018650.html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