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书名：实用经济数学  微积分</w:t>
      </w:r>
    </w:p>
    <w:p>
      <w:r>
        <w:t>作者：张唯春，刘汝臣主编</w:t>
      </w:r>
    </w:p>
    <w:p>
      <w:r>
        <w:t>出版社：沈阳：东北大学出版社</w:t>
      </w:r>
    </w:p>
    <w:p>
      <w:r>
        <w:t>出版日期：2008.05</w:t>
      </w:r>
    </w:p>
    <w:p>
      <w:r>
        <w:t>总页数：163</w:t>
      </w:r>
    </w:p>
    <w:p>
      <w:r>
        <w:t>更多请访问教客网: www.jiaokey.com</w:t>
      </w:r>
    </w:p>
    <w:p>
      <w:r>
        <w:t>实用经济数学  微积分 评论地址：https://www.jiaokey.com/book/detail/12022199.html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