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新时期中国国内移民分布研究</w:t>
      </w:r>
    </w:p>
    <w:p>
      <w:r>
        <w:rPr>
          <w:rFonts w:ascii="宋体" w:hAnsi="宋体" w:eastAsia="宋体"/>
          <w:sz w:val="24"/>
        </w:rPr>
        <w:t>俞路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新时期中国国内移民分布研究</w:t>
            </w:r>
          </w:p>
        </w:tc>
      </w:tr>
      <w:tr>
        <w:tc>
          <w:tcPr>
            <w:tcW w:type="dxa" w:w="4320"/>
          </w:tcPr>
          <w:p>
            <w:r>
              <w:t>作者</w:t>
            </w:r>
          </w:p>
        </w:tc>
        <w:tc>
          <w:tcPr>
            <w:tcW w:type="dxa" w:w="4320"/>
          </w:tcPr>
          <w:p>
            <w:r>
              <w:t>俞路</w:t>
            </w:r>
          </w:p>
        </w:tc>
      </w:tr>
      <w:tr>
        <w:tc>
          <w:tcPr>
            <w:tcW w:type="dxa" w:w="4320"/>
          </w:tcPr>
          <w:p>
            <w:r>
              <w:t>出版社</w:t>
            </w:r>
          </w:p>
        </w:tc>
        <w:tc>
          <w:tcPr>
            <w:tcW w:type="dxa" w:w="4320"/>
          </w:tcPr>
          <w:p>
            <w:r>
              <w:t>上海：上海三联书店</w:t>
            </w:r>
          </w:p>
        </w:tc>
      </w:tr>
      <w:tr>
        <w:tc>
          <w:tcPr>
            <w:tcW w:type="dxa" w:w="4320"/>
          </w:tcPr>
          <w:p>
            <w:r>
              <w:t>ISBN</w:t>
            </w:r>
          </w:p>
        </w:tc>
        <w:tc>
          <w:tcPr>
            <w:tcW w:type="dxa" w:w="4320"/>
          </w:tcPr>
          <w:p>
            <w:r>
              <w:t>9787542627605</w:t>
            </w:r>
          </w:p>
        </w:tc>
      </w:tr>
      <w:tr>
        <w:tc>
          <w:tcPr>
            <w:tcW w:type="dxa" w:w="4320"/>
          </w:tcPr>
          <w:p>
            <w:r>
              <w:t>出版日期</w:t>
            </w:r>
          </w:p>
        </w:tc>
        <w:tc>
          <w:tcPr>
            <w:tcW w:type="dxa" w:w="4320"/>
          </w:tcPr>
          <w:p>
            <w:r>
              <w:t>2008-08-01</w:t>
            </w:r>
          </w:p>
        </w:tc>
      </w:tr>
      <w:tr>
        <w:tc>
          <w:tcPr>
            <w:tcW w:type="dxa" w:w="4320"/>
          </w:tcPr>
          <w:p>
            <w:r>
              <w:t>页数</w:t>
            </w:r>
          </w:p>
        </w:tc>
        <w:tc>
          <w:tcPr>
            <w:tcW w:type="dxa" w:w="4320"/>
          </w:tcPr>
          <w:p>
            <w:r>
              <w:t>241</w:t>
            </w:r>
          </w:p>
        </w:tc>
      </w:tr>
      <w:tr>
        <w:tc>
          <w:tcPr>
            <w:tcW w:type="dxa" w:w="4320"/>
          </w:tcPr>
          <w:p>
            <w:r>
              <w:t>价格</w:t>
            </w:r>
          </w:p>
        </w:tc>
        <w:tc>
          <w:tcPr>
            <w:tcW w:type="dxa" w:w="4320"/>
          </w:tcPr>
          <w:p>
            <w:r/>
          </w:p>
        </w:tc>
      </w:tr>
      <w:tr>
        <w:tc>
          <w:tcPr>
            <w:tcW w:type="dxa" w:w="4320"/>
          </w:tcPr>
          <w:p>
            <w:r>
              <w:t>关键词</w:t>
            </w:r>
          </w:p>
        </w:tc>
        <w:tc>
          <w:tcPr>
            <w:tcW w:type="dxa" w:w="4320"/>
          </w:tcPr>
          <w:p>
            <w:r>
              <w:t>移民-研究-中国-现代</w:t>
            </w:r>
          </w:p>
        </w:tc>
      </w:tr>
      <w:tr>
        <w:tc>
          <w:tcPr>
            <w:tcW w:type="dxa" w:w="4320"/>
          </w:tcPr>
          <w:p>
            <w:r>
              <w:t>分类</w:t>
            </w:r>
          </w:p>
        </w:tc>
        <w:tc>
          <w:tcPr>
            <w:tcW w:type="dxa" w:w="4320"/>
          </w:tcPr>
          <w:p>
            <w:r>
              <w:t>民政工作</w:t>
            </w:r>
          </w:p>
        </w:tc>
      </w:tr>
    </w:tbl>
    <w:p/>
    <w:p>
      <w:pPr>
        <w:pStyle w:val="Heading1"/>
      </w:pPr>
      <w:r>
        <w:t>图书介绍</w:t>
      </w:r>
    </w:p>
    <w:p>
      <w:r>
        <w:t>俞路的博士学位论文，也就是本书，广泛吸收和运用了国内外人口学、经济学、地理学、社会学等相关学科的理论和方法，通过定性研究和定量研究相结合，理论探索和实际资料的分析相结合，宏观、中观和微观相结合，利用第五次人口普查的翔实数据，对20世纪90年代中国人口迁移的分布格局及其空间极化效应问题进行了深入的系统研究，所取得的成果，在广度和深度上，均达到了国内较先进的水平。　　《新时期中国国内移民分布研究》既有理论分析，也有实证研究。在理论上，主要探索了人口迁移的形成机制及其影响因素，提出区域经济格局变化是影响迁移人口分布的主要因素。另外，首次通过使用空间统计模型来研究人口迁移的空间分布及变化规律，从而为深层次探索人口迁移的规律提供了帮助，为实证研究搭起了理论框架。在实证研究方面，利用经济、人口等相关资料，较深入、系统地分析了我国人口迁移分布状况，得出了我国人口迁移的流向与分布特点，并指出我国人口迁移的具体极化区域。</w:t>
      </w:r>
    </w:p>
    <w:p/>
    <w:p>
      <w:r>
        <w:t>本书出售、求购地址：https://www.jiaokey.com/book/detail/12038167.html</w:t>
      </w:r>
    </w:p>
    <w:p>
      <w:r>
        <w:t>更多民政工作图书推荐：https://www.jiaokey.com</w:t>
      </w:r>
    </w:p>
    <w:p>
      <w:r>
        <w:t>俞路 其他作品：https://www.jiaokey.com/tag/俞路.html</w:t>
      </w:r>
    </w:p>
    <w:p>
      <w:r>
        <w:t>上海：上海三联书店 出版图书：https://www.jiaokey.com/tag/上海：上海三联书店.html</w:t>
      </w:r>
    </w:p>
    <w:p>
      <w:r>
        <w:t>关键词搜索：https://www.jiaokey.com/tag/移民-研究-中国-现代.html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