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书名：白毛女  沪剧</w:t>
      </w:r>
    </w:p>
    <w:p>
      <w:r>
        <w:t>作者：上海市文化局创作研究室集体改编</w:t>
      </w:r>
    </w:p>
    <w:p>
      <w:r>
        <w:t>出版社：北京宝文堂书店</w:t>
      </w:r>
    </w:p>
    <w:p>
      <w:r>
        <w:t>出版日期：1955.09</w:t>
      </w:r>
    </w:p>
    <w:p>
      <w:r>
        <w:t>总页数：82</w:t>
      </w:r>
    </w:p>
    <w:p>
      <w:r>
        <w:t>更多请访问教客网: www.jiaokey.com</w:t>
      </w:r>
    </w:p>
    <w:p>
      <w:r>
        <w:t>白毛女  沪剧 评论地址：https://www.jiaokey.com/book/detail/12044034.html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