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书名：论1953年的剧本</w:t>
      </w:r>
    </w:p>
    <w:p>
      <w:r>
        <w:t>作者：（苏）特里峰诺伐（Т.Трифонова）著；胡宏骏，黄成来译</w:t>
      </w:r>
    </w:p>
    <w:p>
      <w:r>
        <w:t>出版社：新文艺出版社</w:t>
      </w:r>
    </w:p>
    <w:p>
      <w:r>
        <w:t>出版日期：1954.11</w:t>
      </w:r>
    </w:p>
    <w:p>
      <w:r>
        <w:t>总页数：76</w:t>
      </w:r>
    </w:p>
    <w:p>
      <w:r>
        <w:t>更多请访问教客网: www.jiaokey.com</w:t>
      </w:r>
    </w:p>
    <w:p>
      <w:r>
        <w:t>论1953年的剧本 评论地址：https://www.jiaokey.com/book/detail/12047248.html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